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2" w:rsidRDefault="00143922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Додаток № </w:t>
      </w:r>
      <w:r>
        <w:rPr>
          <w:rFonts w:ascii="Times New Roman" w:hAnsi="Times New Roman"/>
          <w:sz w:val="20"/>
          <w:szCs w:val="20"/>
          <w:lang w:val="en-US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 протоколу засідання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Міжвідомчої робочої групи </w:t>
      </w:r>
    </w:p>
    <w:p w:rsidR="00037F40" w:rsidRDefault="00E62F51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від </w:t>
      </w:r>
      <w:r w:rsidR="00242D1A">
        <w:rPr>
          <w:rFonts w:ascii="Times New Roman" w:hAnsi="Times New Roman"/>
          <w:sz w:val="20"/>
          <w:szCs w:val="20"/>
          <w:lang w:val="en-US"/>
        </w:rPr>
        <w:t>25</w:t>
      </w:r>
      <w:r>
        <w:rPr>
          <w:rFonts w:ascii="Times New Roman" w:hAnsi="Times New Roman"/>
          <w:sz w:val="20"/>
          <w:szCs w:val="20"/>
          <w:lang w:val="en-US"/>
        </w:rPr>
        <w:t>.05</w:t>
      </w:r>
      <w:r w:rsidR="00037F40">
        <w:rPr>
          <w:rFonts w:ascii="Times New Roman" w:hAnsi="Times New Roman"/>
          <w:sz w:val="20"/>
          <w:szCs w:val="20"/>
        </w:rPr>
        <w:t>.1</w:t>
      </w:r>
      <w:r w:rsidR="00DB183B">
        <w:rPr>
          <w:rFonts w:ascii="Times New Roman" w:hAnsi="Times New Roman"/>
          <w:sz w:val="20"/>
          <w:szCs w:val="20"/>
        </w:rPr>
        <w:t>3</w:t>
      </w:r>
      <w:r w:rsidR="00037F40">
        <w:rPr>
          <w:rFonts w:ascii="Times New Roman" w:hAnsi="Times New Roman"/>
          <w:sz w:val="20"/>
          <w:szCs w:val="20"/>
        </w:rPr>
        <w:t>р.</w:t>
      </w:r>
    </w:p>
    <w:p w:rsidR="005C0285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="005C02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</w:p>
    <w:p w:rsidR="003908B8" w:rsidRPr="008E35C2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Міжвідомчої робочої групи з впровадження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ДОРОХОВСЬКИЙ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Олександр Миколайович</w:t>
            </w:r>
          </w:p>
        </w:tc>
        <w:tc>
          <w:tcPr>
            <w:tcW w:w="3703" w:type="pct"/>
            <w:vAlign w:val="center"/>
            <w:hideMark/>
          </w:tcPr>
          <w:p w:rsidR="00494651" w:rsidRPr="008E35C2" w:rsidRDefault="00494651" w:rsidP="004C6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C6B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митної справи Міністерства доходів і зборів України</w:t>
            </w:r>
            <w:r w:rsidR="00ED4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Голова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</w:t>
            </w:r>
            <w:r w:rsidRPr="00B52599">
              <w:rPr>
                <w:rFonts w:ascii="Times New Roman" w:hAnsi="Times New Roman" w:cs="Times New Roman"/>
                <w:sz w:val="24"/>
                <w:szCs w:val="24"/>
              </w:rPr>
              <w:t xml:space="preserve"> Павло Володимирович</w:t>
            </w:r>
          </w:p>
        </w:tc>
        <w:tc>
          <w:tcPr>
            <w:tcW w:w="3703" w:type="pct"/>
            <w:vAlign w:val="center"/>
          </w:tcPr>
          <w:p w:rsidR="00AD6615" w:rsidRDefault="00494651" w:rsidP="00AD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440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D6615" w:rsidRPr="00AD66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</w:t>
            </w:r>
            <w:r w:rsidR="008607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  <w:r w:rsidR="00AD6615" w:rsidRPr="00AD66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організації митного контролю та оформлення, Міністерство доходів і зборів України</w:t>
            </w:r>
          </w:p>
          <w:p w:rsidR="00494651" w:rsidRPr="008E35C2" w:rsidRDefault="00494651" w:rsidP="00AD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Перший заступник Голови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ЩЕЛКУНОВ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A542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заступник Голови 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Олег Ісаакович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7A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Президент асоціації «УКРЗОВНІШТРАНС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»,  заступник Голови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Віталійович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закордонних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F65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начальник </w:t>
            </w:r>
            <w:r w:rsidR="00F65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лужби </w:t>
            </w:r>
            <w:r w:rsidR="00F65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стратегічного розвитку ДП «Адміністрація морських портів України»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санітарно-епідеміологічної служби України, Міністерство охорони здоров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03" w:type="pct"/>
            <w:vAlign w:val="center"/>
          </w:tcPr>
          <w:p w:rsidR="00494651" w:rsidRDefault="00CC0980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Голова</w:t>
            </w:r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ветеринарної та </w:t>
            </w:r>
            <w:proofErr w:type="spellStart"/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94651">
              <w:t xml:space="preserve"> </w:t>
            </w:r>
            <w:r w:rsidR="00494651"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аграрної політики та продовольства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ГРЕЧИН Євген Євгенович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оперативного підрозділу Головного Управління СБ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Національний інститут стратегічних досліджень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КОТОВ Сергій Борисович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 відділу організації та технологій прикордонного контролю управління прикордонного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КУЗНЕЦОВ Михайло Михайлович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Го</w:t>
            </w: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ловного комерційного управління Державної адміністрації залізничного транспорту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КУЧИНСЬКИЙ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Федорович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ЛІННІК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Всеволодович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спілки автомобільного транспорту і логістики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ЛЯШКО Юрій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Валентинович</w:t>
            </w:r>
          </w:p>
        </w:tc>
        <w:tc>
          <w:tcPr>
            <w:tcW w:w="3703" w:type="pct"/>
            <w:vAlign w:val="center"/>
          </w:tcPr>
          <w:p w:rsidR="00494651" w:rsidRDefault="00494651" w:rsidP="0009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- </w:t>
            </w:r>
            <w:r w:rsidR="00094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відділу контролю за валютними операціями та </w:t>
            </w:r>
            <w:r w:rsidR="00094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операціями у сфері ЗЕД Управління валютного та митного аудиту Департаменту податкового та митного аудиту,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оловний спеціаліст відділу розвитку ринків послуг транспорту та туризму Департаменту політики розвитку інфраструктури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 та туризму, Міністерство інфраструктури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МОВЧАНЮК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громадської безпеки Департаменту транспортної міліції, Міністерство внутрішніх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ОЛІЙНИК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Анатолійович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взаємодії з органами державного контролю Головного комерційного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адміністрація залізничного транспорту  України «Укрзалізниця»</w:t>
            </w:r>
          </w:p>
        </w:tc>
      </w:tr>
      <w:tr w:rsidR="002D6428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2D6428" w:rsidRPr="00AA251E" w:rsidRDefault="002D6428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ОРЛОВ Олексій Вікторович</w:t>
            </w:r>
          </w:p>
        </w:tc>
        <w:tc>
          <w:tcPr>
            <w:tcW w:w="3703" w:type="pct"/>
            <w:vAlign w:val="center"/>
          </w:tcPr>
          <w:p w:rsidR="002D6428" w:rsidRDefault="00527B50" w:rsidP="0052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</w:t>
            </w: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 Центра послуг ТОВ «ППЛ 33-35»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РИХОДЬКО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Никонорович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експедиторів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Вікторович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024CC7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4C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ТВЕРДОХЛІБ Олександр Миколайович</w:t>
            </w:r>
          </w:p>
        </w:tc>
        <w:tc>
          <w:tcPr>
            <w:tcW w:w="3703" w:type="pct"/>
            <w:vAlign w:val="center"/>
          </w:tcPr>
          <w:p w:rsidR="00494651" w:rsidRPr="00477C47" w:rsidRDefault="00494651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4C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Департаменту екологічного контролю природних ресурсів, Міністерство екології та природних ресурсів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ЧМЕРУК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 Департаменту податкової, митної політики та методології бухгалтерського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фінансів України</w:t>
            </w:r>
          </w:p>
        </w:tc>
      </w:tr>
    </w:tbl>
    <w:p w:rsidR="004B2E9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B2E92" w:rsidRPr="008E35C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експертної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групи 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впровадження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АПОСТОЛОВ </w:t>
            </w:r>
            <w:proofErr w:type="spellStart"/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Маріо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радник ЄЕК ООН, відділ торгівлі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БЕДАШ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Анатолійович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податкової та митної політики – начальник відділу митної політики Департаменту 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C654C5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ВІДЄНОВ Андрій</w:t>
            </w:r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54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 з пост - митного контролю і аудиту, Місія EUBAM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ГАТАУЛІН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Рафісович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024CC7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4C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ЗОЛОТАРЬОВ Олег Михайлович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4C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відділу державного екологічного та радіологічного контролю в пунктах пропуску через державний кордон Державної екологічної інспекції з охорони довкілля Північно-Західного регіону Чорного моря, Міністерство екології та природних ресурсів України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B0761B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B0761B" w:rsidRPr="00B0761B" w:rsidRDefault="005A266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КАЛЬЯН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17" w:type="pct"/>
            <w:vAlign w:val="center"/>
          </w:tcPr>
          <w:p w:rsidR="00B0761B" w:rsidRPr="00B0761B" w:rsidRDefault="005A2661" w:rsidP="00B07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ДП "Український Державний центр транспортного сервісу "Ліски"</w:t>
            </w:r>
          </w:p>
        </w:tc>
      </w:tr>
      <w:tr w:rsidR="005A266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5A2661" w:rsidRDefault="005A266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КОРДІНА Оксана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Олександрівна</w:t>
            </w:r>
            <w:proofErr w:type="spellEnd"/>
          </w:p>
        </w:tc>
        <w:tc>
          <w:tcPr>
            <w:tcW w:w="3717" w:type="pct"/>
            <w:vAlign w:val="center"/>
          </w:tcPr>
          <w:p w:rsidR="005A2661" w:rsidRPr="00B0761B" w:rsidRDefault="005A2661" w:rsidP="00B07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76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державно-приватного партнерства та державних гарантій Міністерства економічного розвитку і торгівлі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ЛИШЕНКО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Григорович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 н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адміністрування митних платежів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Департаменту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МАКАРИЧЕВА Тетяна Миколаївна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Правління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МОШИНСЬКА Олена Євгеніївна</w:t>
            </w:r>
          </w:p>
        </w:tc>
        <w:tc>
          <w:tcPr>
            <w:tcW w:w="3717" w:type="pct"/>
            <w:vAlign w:val="center"/>
          </w:tcPr>
          <w:p w:rsidR="00494651" w:rsidRDefault="00BB4984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 організації митного оформлення Управління організації митного контролю та оформлення Департаменту митної справи 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МУРОМЦЕВ Леонід Миколайович</w:t>
            </w:r>
          </w:p>
        </w:tc>
        <w:tc>
          <w:tcPr>
            <w:tcW w:w="3717" w:type="pct"/>
            <w:vAlign w:val="center"/>
          </w:tcPr>
          <w:p w:rsidR="00494651" w:rsidRDefault="00BB4984" w:rsidP="00BB4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нетарифного регулювання Управління організації митного контролю та оформлення Департаменту митної справи,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НІМЧЕНКО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Миколайович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департаменту юридичного супроводження Конвенції МДП 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ПТИЦЯ Микола Порфирійович</w:t>
            </w:r>
          </w:p>
        </w:tc>
        <w:tc>
          <w:tcPr>
            <w:tcW w:w="3717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директор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СОКОЛОВ Юрій Іванович</w:t>
            </w:r>
          </w:p>
        </w:tc>
        <w:tc>
          <w:tcPr>
            <w:tcW w:w="3717" w:type="pct"/>
            <w:vAlign w:val="center"/>
          </w:tcPr>
          <w:p w:rsidR="00494651" w:rsidRPr="00F3655C" w:rsidRDefault="002D761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Перший з</w:t>
            </w:r>
            <w:bookmarkStart w:id="0" w:name="_GoBack"/>
            <w:bookmarkEnd w:id="0"/>
            <w:r w:rsidR="00494651"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proofErr w:type="gramStart"/>
            <w:r w:rsidR="00494651"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="00494651"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івденної митниці</w:t>
            </w:r>
            <w:r w:rsidR="00BB4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СТАРІКОВ Віктор Сергійович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відділу забезпечення функціонування та супроводження складових інформаційно-телекомунікаційних систем, Адміністрація Державної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Сергій Степанович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Укрзовніштранс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ФЕДОРОВ Олександр Олегович</w:t>
            </w:r>
          </w:p>
        </w:tc>
        <w:tc>
          <w:tcPr>
            <w:tcW w:w="3717" w:type="pct"/>
            <w:vAlign w:val="center"/>
          </w:tcPr>
          <w:p w:rsidR="00494651" w:rsidRDefault="00F65436" w:rsidP="00BB4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Помічник н</w:t>
            </w:r>
            <w:r w:rsidR="00F719E3" w:rsidRPr="00F71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ачальника Центрального митного управління лабораторних досліджень та експертної роботи</w:t>
            </w:r>
            <w:r w:rsidR="005C02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5C0285" w:rsidRPr="005C02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робочої групи 30 (WP.30) з митних питань, пов'язаних з транспортом ЄЕК ООН.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ФІЛОНЕНКО Роман Степанович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Департаменту екологічної безпеки, Міністерство екології та природних ресурсів України</w:t>
            </w:r>
          </w:p>
        </w:tc>
      </w:tr>
    </w:tbl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91D"/>
    <w:multiLevelType w:val="hybridMultilevel"/>
    <w:tmpl w:val="BC7EA77E"/>
    <w:lvl w:ilvl="0" w:tplc="90FED52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24CC7"/>
    <w:rsid w:val="00037F40"/>
    <w:rsid w:val="00083CEC"/>
    <w:rsid w:val="00094269"/>
    <w:rsid w:val="00095C51"/>
    <w:rsid w:val="001067F4"/>
    <w:rsid w:val="00126A6A"/>
    <w:rsid w:val="00143922"/>
    <w:rsid w:val="0014553B"/>
    <w:rsid w:val="00173D3F"/>
    <w:rsid w:val="001A1897"/>
    <w:rsid w:val="001A4F95"/>
    <w:rsid w:val="00242D1A"/>
    <w:rsid w:val="00264808"/>
    <w:rsid w:val="00295BCD"/>
    <w:rsid w:val="002D4C32"/>
    <w:rsid w:val="002D6428"/>
    <w:rsid w:val="002D761C"/>
    <w:rsid w:val="00301449"/>
    <w:rsid w:val="00327183"/>
    <w:rsid w:val="00372DF4"/>
    <w:rsid w:val="003908B8"/>
    <w:rsid w:val="003B16D9"/>
    <w:rsid w:val="004401A6"/>
    <w:rsid w:val="0047077E"/>
    <w:rsid w:val="00477C47"/>
    <w:rsid w:val="00494651"/>
    <w:rsid w:val="004B2E92"/>
    <w:rsid w:val="004C6BD4"/>
    <w:rsid w:val="00527B50"/>
    <w:rsid w:val="00550B4C"/>
    <w:rsid w:val="005554A8"/>
    <w:rsid w:val="00585B1E"/>
    <w:rsid w:val="00593BA5"/>
    <w:rsid w:val="0059400B"/>
    <w:rsid w:val="005A2661"/>
    <w:rsid w:val="005A7F3C"/>
    <w:rsid w:val="005C0285"/>
    <w:rsid w:val="00600C2F"/>
    <w:rsid w:val="006110E2"/>
    <w:rsid w:val="00650340"/>
    <w:rsid w:val="006713C6"/>
    <w:rsid w:val="00712CCC"/>
    <w:rsid w:val="00752343"/>
    <w:rsid w:val="00782656"/>
    <w:rsid w:val="007A1F5A"/>
    <w:rsid w:val="00836002"/>
    <w:rsid w:val="00860726"/>
    <w:rsid w:val="00871ECF"/>
    <w:rsid w:val="0088745E"/>
    <w:rsid w:val="008F4B87"/>
    <w:rsid w:val="0091384F"/>
    <w:rsid w:val="00972470"/>
    <w:rsid w:val="00985249"/>
    <w:rsid w:val="00A23688"/>
    <w:rsid w:val="00A54298"/>
    <w:rsid w:val="00A87E13"/>
    <w:rsid w:val="00AC2697"/>
    <w:rsid w:val="00AD6615"/>
    <w:rsid w:val="00B0761B"/>
    <w:rsid w:val="00B20DF7"/>
    <w:rsid w:val="00BB4984"/>
    <w:rsid w:val="00BE3ED5"/>
    <w:rsid w:val="00C53C9C"/>
    <w:rsid w:val="00C654C5"/>
    <w:rsid w:val="00C7559C"/>
    <w:rsid w:val="00CB7CBA"/>
    <w:rsid w:val="00CC0980"/>
    <w:rsid w:val="00CF17F2"/>
    <w:rsid w:val="00DB183B"/>
    <w:rsid w:val="00DC1461"/>
    <w:rsid w:val="00E6143D"/>
    <w:rsid w:val="00E62F51"/>
    <w:rsid w:val="00E72BD6"/>
    <w:rsid w:val="00ED4584"/>
    <w:rsid w:val="00F3655C"/>
    <w:rsid w:val="00F40DA4"/>
    <w:rsid w:val="00F44D74"/>
    <w:rsid w:val="00F65436"/>
    <w:rsid w:val="00F719E3"/>
    <w:rsid w:val="00F7705E"/>
    <w:rsid w:val="00F801C2"/>
    <w:rsid w:val="00F80C59"/>
    <w:rsid w:val="00F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EF78-36FE-4170-8DDD-FB3E4C1C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4173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7</cp:revision>
  <cp:lastPrinted>2013-02-15T11:32:00Z</cp:lastPrinted>
  <dcterms:created xsi:type="dcterms:W3CDTF">2013-09-11T07:26:00Z</dcterms:created>
  <dcterms:modified xsi:type="dcterms:W3CDTF">2013-09-20T14:07:00Z</dcterms:modified>
</cp:coreProperties>
</file>